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542" w:rsidRPr="00B85542" w:rsidRDefault="00B85542" w:rsidP="00B85542">
      <w:pPr>
        <w:shd w:val="clear" w:color="auto" w:fill="FFFFFF"/>
        <w:spacing w:after="0" w:line="270" w:lineRule="atLeast"/>
        <w:rPr>
          <w:rFonts w:ascii="Verdana" w:eastAsia="Times New Roman" w:hAnsi="Verdana" w:cs="Arial"/>
          <w:b/>
          <w:color w:val="FF0000"/>
          <w:sz w:val="18"/>
          <w:szCs w:val="18"/>
        </w:rPr>
      </w:pPr>
      <w:r w:rsidRPr="00B85542">
        <w:rPr>
          <w:rFonts w:ascii="Verdana" w:eastAsia="Times New Roman" w:hAnsi="Verdana" w:cs="Arial"/>
          <w:b/>
          <w:color w:val="FF0000"/>
          <w:sz w:val="18"/>
          <w:szCs w:val="18"/>
        </w:rPr>
        <w:t>Aşağıdaki soruları cevaplayınız. </w:t>
      </w:r>
    </w:p>
    <w:p w:rsidR="00B85542" w:rsidRPr="00B85542" w:rsidRDefault="00B85542" w:rsidP="00B85542">
      <w:pPr>
        <w:shd w:val="clear" w:color="auto" w:fill="FFFFFF"/>
        <w:spacing w:after="0" w:line="270" w:lineRule="atLeast"/>
        <w:rPr>
          <w:rFonts w:ascii="Verdana" w:eastAsia="Times New Roman" w:hAnsi="Verdana" w:cs="Arial"/>
          <w:b/>
          <w:color w:val="FF0000"/>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sz w:val="18"/>
          <w:szCs w:val="18"/>
        </w:rPr>
        <w:t>1.</w:t>
      </w:r>
      <w:r w:rsidRPr="00B85542">
        <w:rPr>
          <w:rFonts w:ascii="Verdana" w:eastAsia="Times New Roman" w:hAnsi="Verdana" w:cs="Arial"/>
          <w:bCs/>
          <w:color w:val="000000"/>
          <w:sz w:val="18"/>
          <w:szCs w:val="18"/>
        </w:rPr>
        <w:t xml:space="preserve"> İslâm mimarisinin değişik İslâm ülkelerindeki uygulamaları arasında birçok benzerlikler olduğu gibi üslup ve biçim yönünden önemli farklar da vardır. Bu tür farkların ortaya çıkmasında aşağıdakilerden hangisinin diğerlerinden daha etkili olduğu savunulabilir?</w:t>
      </w:r>
      <w:r w:rsidRPr="00B85542">
        <w:rPr>
          <w:rFonts w:ascii="Verdana" w:eastAsia="Times New Roman" w:hAnsi="Verdana" w:cs="Arial"/>
          <w:color w:val="000000"/>
          <w:sz w:val="18"/>
          <w:szCs w:val="18"/>
        </w:rPr>
        <w:br/>
        <w:t>A) Ekonomik yapının</w:t>
      </w:r>
      <w:r w:rsidRPr="00B85542">
        <w:rPr>
          <w:rFonts w:ascii="Verdana" w:eastAsia="Times New Roman" w:hAnsi="Verdana" w:cs="Arial"/>
          <w:color w:val="000000"/>
          <w:sz w:val="18"/>
          <w:szCs w:val="18"/>
        </w:rPr>
        <w:br/>
        <w:t>B) Ulaşım ve haberleşmenin</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C)Ulusal kültür ve coğrafi özelliklerin</w:t>
      </w:r>
      <w:r w:rsidRPr="00B85542">
        <w:rPr>
          <w:rFonts w:ascii="Verdana" w:eastAsia="Times New Roman" w:hAnsi="Verdana" w:cs="Arial"/>
          <w:color w:val="000000"/>
          <w:sz w:val="18"/>
          <w:szCs w:val="18"/>
        </w:rPr>
        <w:br/>
        <w:t>D) İdari ve siyasi yapının</w:t>
      </w:r>
      <w:r w:rsidRPr="00B85542">
        <w:rPr>
          <w:rFonts w:ascii="Verdana" w:eastAsia="Times New Roman" w:hAnsi="Verdana" w:cs="Arial"/>
          <w:color w:val="000000"/>
          <w:sz w:val="18"/>
          <w:szCs w:val="18"/>
        </w:rPr>
        <w:br/>
        <w:t>E) Mezhep farklarının</w:t>
      </w:r>
    </w:p>
    <w:p w:rsidR="00B85542" w:rsidRPr="00B85542" w:rsidRDefault="00B85542" w:rsidP="00B85542">
      <w:pPr>
        <w:shd w:val="clear" w:color="auto" w:fill="FFFFFF"/>
        <w:spacing w:after="0" w:line="270" w:lineRule="atLeast"/>
        <w:ind w:left="360"/>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b/>
          <w:bCs/>
          <w:color w:val="000000"/>
          <w:sz w:val="18"/>
          <w:szCs w:val="18"/>
        </w:rPr>
      </w:pPr>
      <w:r w:rsidRPr="00B85542">
        <w:rPr>
          <w:rFonts w:ascii="Verdana" w:eastAsia="Times New Roman" w:hAnsi="Verdana" w:cs="Arial"/>
          <w:bCs/>
          <w:color w:val="000000"/>
          <w:sz w:val="18"/>
          <w:szCs w:val="18"/>
        </w:rPr>
        <w:t xml:space="preserve">2. Dört halife döneminde bütün Müslümanlar kardeş kabul edildiği halde, </w:t>
      </w:r>
      <w:proofErr w:type="spellStart"/>
      <w:r w:rsidRPr="00B85542">
        <w:rPr>
          <w:rFonts w:ascii="Verdana" w:eastAsia="Times New Roman" w:hAnsi="Verdana" w:cs="Arial"/>
          <w:bCs/>
          <w:color w:val="000000"/>
          <w:sz w:val="18"/>
          <w:szCs w:val="18"/>
        </w:rPr>
        <w:t>Emeviler</w:t>
      </w:r>
      <w:proofErr w:type="spellEnd"/>
      <w:r w:rsidRPr="00B85542">
        <w:rPr>
          <w:rFonts w:ascii="Verdana" w:eastAsia="Times New Roman" w:hAnsi="Verdana" w:cs="Arial"/>
          <w:bCs/>
          <w:color w:val="000000"/>
          <w:sz w:val="18"/>
          <w:szCs w:val="18"/>
        </w:rPr>
        <w:t xml:space="preserve"> döneminde Araplar diğer Müslümanlardan üstün görülmüştür. </w:t>
      </w:r>
      <w:proofErr w:type="spellStart"/>
      <w:r w:rsidRPr="00B85542">
        <w:rPr>
          <w:rFonts w:ascii="Verdana" w:eastAsia="Times New Roman" w:hAnsi="Verdana" w:cs="Arial"/>
          <w:bCs/>
          <w:color w:val="000000"/>
          <w:sz w:val="18"/>
          <w:szCs w:val="18"/>
        </w:rPr>
        <w:t>Emeviler</w:t>
      </w:r>
      <w:proofErr w:type="spellEnd"/>
      <w:r w:rsidRPr="00B85542">
        <w:rPr>
          <w:rFonts w:ascii="Verdana" w:eastAsia="Times New Roman" w:hAnsi="Verdana" w:cs="Arial"/>
          <w:bCs/>
          <w:color w:val="000000"/>
          <w:sz w:val="18"/>
          <w:szCs w:val="18"/>
        </w:rPr>
        <w:t xml:space="preserve"> dönemindeki bu anlayış aşağıdakilerden hangisine ortam hazırlamıştır?</w:t>
      </w:r>
      <w:r w:rsidRPr="00B85542">
        <w:rPr>
          <w:rFonts w:ascii="Verdana" w:eastAsia="Times New Roman" w:hAnsi="Verdana" w:cs="Arial"/>
          <w:color w:val="000000"/>
          <w:sz w:val="18"/>
          <w:szCs w:val="18"/>
        </w:rPr>
        <w:br/>
        <w:t>A)   Hukuk alanında ilk örgütlenmenin başlamasına</w:t>
      </w:r>
      <w:r w:rsidRPr="00B85542">
        <w:rPr>
          <w:rFonts w:ascii="Verdana" w:eastAsia="Times New Roman" w:hAnsi="Verdana" w:cs="Arial"/>
          <w:color w:val="000000"/>
          <w:sz w:val="18"/>
          <w:szCs w:val="18"/>
        </w:rPr>
        <w:br/>
        <w:t xml:space="preserve">B)   Arap yarımadasına </w:t>
      </w:r>
      <w:proofErr w:type="spellStart"/>
      <w:r w:rsidRPr="00B85542">
        <w:rPr>
          <w:rFonts w:ascii="Verdana" w:eastAsia="Times New Roman" w:hAnsi="Verdana" w:cs="Arial"/>
          <w:color w:val="000000"/>
          <w:sz w:val="18"/>
          <w:szCs w:val="18"/>
        </w:rPr>
        <w:t>Islâmiyetin</w:t>
      </w:r>
      <w:proofErr w:type="spellEnd"/>
      <w:r w:rsidRPr="00B85542">
        <w:rPr>
          <w:rFonts w:ascii="Verdana" w:eastAsia="Times New Roman" w:hAnsi="Verdana" w:cs="Arial"/>
          <w:color w:val="000000"/>
          <w:sz w:val="18"/>
          <w:szCs w:val="18"/>
        </w:rPr>
        <w:t xml:space="preserve"> yayılmasına</w:t>
      </w:r>
      <w:r w:rsidRPr="00B85542">
        <w:rPr>
          <w:rFonts w:ascii="Verdana" w:eastAsia="Times New Roman" w:hAnsi="Verdana" w:cs="Arial"/>
          <w:color w:val="000000"/>
          <w:sz w:val="18"/>
          <w:szCs w:val="18"/>
        </w:rPr>
        <w:br/>
        <w:t>C)   </w:t>
      </w:r>
      <w:proofErr w:type="spellStart"/>
      <w:r w:rsidRPr="00B85542">
        <w:rPr>
          <w:rFonts w:ascii="Verdana" w:eastAsia="Times New Roman" w:hAnsi="Verdana" w:cs="Arial"/>
          <w:color w:val="000000"/>
          <w:sz w:val="18"/>
          <w:szCs w:val="18"/>
        </w:rPr>
        <w:t>Kur'an</w:t>
      </w:r>
      <w:proofErr w:type="spellEnd"/>
      <w:r w:rsidRPr="00B85542">
        <w:rPr>
          <w:rFonts w:ascii="Verdana" w:eastAsia="Times New Roman" w:hAnsi="Verdana" w:cs="Arial"/>
          <w:color w:val="000000"/>
          <w:sz w:val="18"/>
          <w:szCs w:val="18"/>
        </w:rPr>
        <w:t xml:space="preserve"> nüshalarının eyaletlere gönderilmesine</w:t>
      </w:r>
      <w:r w:rsidRPr="00B85542">
        <w:rPr>
          <w:rFonts w:ascii="Verdana" w:eastAsia="Times New Roman" w:hAnsi="Verdana" w:cs="Arial"/>
          <w:color w:val="000000"/>
          <w:sz w:val="18"/>
          <w:szCs w:val="18"/>
        </w:rPr>
        <w:br/>
        <w:t>D)   Değişik kültürlerden insanların bir arada yaşamasına</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E) Siyasi kargaşaların doğmasına</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bCs/>
          <w:color w:val="000000"/>
          <w:sz w:val="18"/>
          <w:szCs w:val="18"/>
        </w:rPr>
        <w:t xml:space="preserve">3. Hz. </w:t>
      </w:r>
      <w:proofErr w:type="spellStart"/>
      <w:r w:rsidRPr="00B85542">
        <w:rPr>
          <w:rFonts w:ascii="Verdana" w:eastAsia="Times New Roman" w:hAnsi="Verdana" w:cs="Arial"/>
          <w:bCs/>
          <w:color w:val="000000"/>
          <w:sz w:val="18"/>
          <w:szCs w:val="18"/>
        </w:rPr>
        <w:t>Ebubekir</w:t>
      </w:r>
      <w:proofErr w:type="spellEnd"/>
      <w:r w:rsidRPr="00B85542">
        <w:rPr>
          <w:rFonts w:ascii="Verdana" w:eastAsia="Times New Roman" w:hAnsi="Verdana" w:cs="Arial"/>
          <w:bCs/>
          <w:color w:val="000000"/>
          <w:sz w:val="18"/>
          <w:szCs w:val="18"/>
        </w:rPr>
        <w:t xml:space="preserve"> Devri'nde, </w:t>
      </w:r>
      <w:proofErr w:type="spellStart"/>
      <w:r w:rsidRPr="00B85542">
        <w:rPr>
          <w:rFonts w:ascii="Verdana" w:eastAsia="Times New Roman" w:hAnsi="Verdana" w:cs="Arial"/>
          <w:bCs/>
          <w:color w:val="000000"/>
          <w:sz w:val="18"/>
          <w:szCs w:val="18"/>
        </w:rPr>
        <w:t>Kur’an’ı</w:t>
      </w:r>
      <w:proofErr w:type="spellEnd"/>
      <w:r w:rsidRPr="00B85542">
        <w:rPr>
          <w:rFonts w:ascii="Verdana" w:eastAsia="Times New Roman" w:hAnsi="Verdana" w:cs="Arial"/>
          <w:bCs/>
          <w:color w:val="000000"/>
          <w:sz w:val="18"/>
          <w:szCs w:val="18"/>
        </w:rPr>
        <w:t xml:space="preserve"> kitap haline getirilerek yazılı hale  dönüştürülmesinin amacı aşağıdakilerden hangisidir?</w:t>
      </w:r>
      <w:r w:rsidRPr="00B85542">
        <w:rPr>
          <w:rFonts w:ascii="Verdana" w:eastAsia="Times New Roman" w:hAnsi="Verdana" w:cs="Arial"/>
          <w:color w:val="000000"/>
          <w:sz w:val="18"/>
          <w:szCs w:val="18"/>
        </w:rPr>
        <w:br/>
        <w:t>A) </w:t>
      </w:r>
      <w:proofErr w:type="spellStart"/>
      <w:r w:rsidRPr="00B85542">
        <w:rPr>
          <w:rFonts w:ascii="Verdana" w:eastAsia="Times New Roman" w:hAnsi="Verdana" w:cs="Arial"/>
          <w:color w:val="000000"/>
          <w:sz w:val="18"/>
          <w:szCs w:val="18"/>
        </w:rPr>
        <w:t>Kur'an'ı</w:t>
      </w:r>
      <w:proofErr w:type="spellEnd"/>
      <w:r w:rsidRPr="00B85542">
        <w:rPr>
          <w:rFonts w:ascii="Verdana" w:eastAsia="Times New Roman" w:hAnsi="Verdana" w:cs="Arial"/>
          <w:color w:val="000000"/>
          <w:sz w:val="18"/>
          <w:szCs w:val="18"/>
        </w:rPr>
        <w:t xml:space="preserve"> ezbere bilen vahiy </w:t>
      </w:r>
      <w:proofErr w:type="gramStart"/>
      <w:r w:rsidRPr="00B85542">
        <w:rPr>
          <w:rFonts w:ascii="Verdana" w:eastAsia="Times New Roman" w:hAnsi="Verdana" w:cs="Arial"/>
          <w:color w:val="000000"/>
          <w:sz w:val="18"/>
          <w:szCs w:val="18"/>
        </w:rPr>
        <w:t>katiplerinin</w:t>
      </w:r>
      <w:proofErr w:type="gramEnd"/>
      <w:r w:rsidRPr="00B85542">
        <w:rPr>
          <w:rFonts w:ascii="Verdana" w:eastAsia="Times New Roman" w:hAnsi="Verdana" w:cs="Arial"/>
          <w:color w:val="000000"/>
          <w:sz w:val="18"/>
          <w:szCs w:val="18"/>
        </w:rPr>
        <w:t xml:space="preserve"> sayısını azaltmak</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B)Kuran’ın, değişmeden gelecek nesillere ulaştırılmasını sağlamak</w:t>
      </w:r>
      <w:r w:rsidRPr="00B85542">
        <w:rPr>
          <w:rFonts w:ascii="Verdana" w:eastAsia="Times New Roman" w:hAnsi="Verdana" w:cs="Arial"/>
          <w:color w:val="000000"/>
          <w:sz w:val="18"/>
          <w:szCs w:val="18"/>
        </w:rPr>
        <w:br/>
        <w:t>C) Eyaletlere gönderilerek İslam devletinin anayasası durumuna getirilmesini sağlamak</w:t>
      </w:r>
      <w:r w:rsidRPr="00B85542">
        <w:rPr>
          <w:rFonts w:ascii="Verdana" w:eastAsia="Times New Roman" w:hAnsi="Verdana" w:cs="Arial"/>
          <w:color w:val="000000"/>
          <w:sz w:val="18"/>
          <w:szCs w:val="18"/>
        </w:rPr>
        <w:br/>
        <w:t>D) Yalancı peygamberler sorununu çözümlemek</w:t>
      </w:r>
      <w:r w:rsidRPr="00B85542">
        <w:rPr>
          <w:rFonts w:ascii="Verdana" w:eastAsia="Times New Roman" w:hAnsi="Verdana" w:cs="Arial"/>
          <w:color w:val="000000"/>
          <w:sz w:val="18"/>
          <w:szCs w:val="18"/>
        </w:rPr>
        <w:br/>
        <w:t>E) İslam dininden ayrılmalara engel olmak</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bCs/>
          <w:color w:val="000000"/>
          <w:sz w:val="18"/>
          <w:szCs w:val="18"/>
        </w:rPr>
        <w:t>4. Müslümanların Mekke'den Medine'ye göç etmesinden (Hicret 622) sonra İslâm Devleti'nin temellerinin atıldığının en kesin kanıtı aşağıdakilerden hangisi olabilir?</w:t>
      </w:r>
      <w:r w:rsidRPr="00B85542">
        <w:rPr>
          <w:rFonts w:ascii="Verdana" w:eastAsia="Times New Roman" w:hAnsi="Verdana" w:cs="Arial"/>
          <w:color w:val="000000"/>
          <w:sz w:val="18"/>
          <w:szCs w:val="18"/>
        </w:rPr>
        <w:br/>
        <w:t>A) </w:t>
      </w:r>
      <w:proofErr w:type="gramStart"/>
      <w:r w:rsidRPr="00B85542">
        <w:rPr>
          <w:rFonts w:ascii="Verdana" w:eastAsia="Times New Roman" w:hAnsi="Verdana" w:cs="Arial"/>
          <w:color w:val="000000"/>
          <w:sz w:val="18"/>
          <w:szCs w:val="18"/>
        </w:rPr>
        <w:t>Kabe'nin</w:t>
      </w:r>
      <w:proofErr w:type="gramEnd"/>
      <w:r w:rsidRPr="00B85542">
        <w:rPr>
          <w:rFonts w:ascii="Verdana" w:eastAsia="Times New Roman" w:hAnsi="Verdana" w:cs="Arial"/>
          <w:color w:val="000000"/>
          <w:sz w:val="18"/>
          <w:szCs w:val="18"/>
        </w:rPr>
        <w:t xml:space="preserve"> Kutsal sayılması</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B)Medine Vatandaşlık Anayasası'nın hazırlanması</w:t>
      </w:r>
      <w:r w:rsidRPr="00B85542">
        <w:rPr>
          <w:rFonts w:ascii="Verdana" w:eastAsia="Times New Roman" w:hAnsi="Verdana" w:cs="Arial"/>
          <w:color w:val="000000"/>
          <w:sz w:val="18"/>
          <w:szCs w:val="18"/>
        </w:rPr>
        <w:br/>
        <w:t>C) </w:t>
      </w:r>
      <w:proofErr w:type="spellStart"/>
      <w:r w:rsidRPr="00B85542">
        <w:rPr>
          <w:rFonts w:ascii="Verdana" w:eastAsia="Times New Roman" w:hAnsi="Verdana" w:cs="Arial"/>
          <w:color w:val="000000"/>
          <w:sz w:val="18"/>
          <w:szCs w:val="18"/>
        </w:rPr>
        <w:t>Ashab</w:t>
      </w:r>
      <w:proofErr w:type="spellEnd"/>
      <w:r w:rsidRPr="00B85542">
        <w:rPr>
          <w:rFonts w:ascii="Verdana" w:eastAsia="Times New Roman" w:hAnsi="Verdana" w:cs="Arial"/>
          <w:color w:val="000000"/>
          <w:sz w:val="18"/>
          <w:szCs w:val="18"/>
        </w:rPr>
        <w:t xml:space="preserve">-ı  </w:t>
      </w:r>
      <w:proofErr w:type="spellStart"/>
      <w:r w:rsidRPr="00B85542">
        <w:rPr>
          <w:rFonts w:ascii="Verdana" w:eastAsia="Times New Roman" w:hAnsi="Verdana" w:cs="Arial"/>
          <w:color w:val="000000"/>
          <w:sz w:val="18"/>
          <w:szCs w:val="18"/>
        </w:rPr>
        <w:t>Suffe</w:t>
      </w:r>
      <w:proofErr w:type="spellEnd"/>
      <w:r w:rsidRPr="00B85542">
        <w:rPr>
          <w:rFonts w:ascii="Verdana" w:eastAsia="Times New Roman" w:hAnsi="Verdana" w:cs="Arial"/>
          <w:color w:val="000000"/>
          <w:sz w:val="18"/>
          <w:szCs w:val="18"/>
        </w:rPr>
        <w:t xml:space="preserve"> denilen  öğretim  kadrolarının oluşturulması</w:t>
      </w:r>
      <w:r w:rsidRPr="00B85542">
        <w:rPr>
          <w:rFonts w:ascii="Verdana" w:eastAsia="Times New Roman" w:hAnsi="Verdana" w:cs="Arial"/>
          <w:color w:val="000000"/>
          <w:sz w:val="18"/>
          <w:szCs w:val="18"/>
        </w:rPr>
        <w:br/>
        <w:t>D) </w:t>
      </w:r>
      <w:proofErr w:type="spellStart"/>
      <w:r w:rsidRPr="00B85542">
        <w:rPr>
          <w:rFonts w:ascii="Verdana" w:eastAsia="Times New Roman" w:hAnsi="Verdana" w:cs="Arial"/>
          <w:color w:val="000000"/>
          <w:sz w:val="18"/>
          <w:szCs w:val="18"/>
        </w:rPr>
        <w:t>Seriyye</w:t>
      </w:r>
      <w:proofErr w:type="spellEnd"/>
      <w:r w:rsidRPr="00B85542">
        <w:rPr>
          <w:rFonts w:ascii="Verdana" w:eastAsia="Times New Roman" w:hAnsi="Verdana" w:cs="Arial"/>
          <w:color w:val="000000"/>
          <w:sz w:val="18"/>
          <w:szCs w:val="18"/>
        </w:rPr>
        <w:t xml:space="preserve"> denilen askeri birliklerin kurulması</w:t>
      </w:r>
      <w:r w:rsidRPr="00B85542">
        <w:rPr>
          <w:rFonts w:ascii="Verdana" w:eastAsia="Times New Roman" w:hAnsi="Verdana" w:cs="Arial"/>
          <w:color w:val="000000"/>
          <w:sz w:val="18"/>
          <w:szCs w:val="18"/>
        </w:rPr>
        <w:br/>
        <w:t>E) Medine'de Yahudilerle Müslümanların bir arada</w:t>
      </w:r>
      <w:r w:rsidRPr="00B85542">
        <w:rPr>
          <w:rFonts w:ascii="Verdana" w:eastAsia="Times New Roman" w:hAnsi="Verdana" w:cs="Arial"/>
          <w:color w:val="000000"/>
          <w:sz w:val="18"/>
          <w:szCs w:val="18"/>
        </w:rPr>
        <w:br/>
        <w:t>yaşamaya başlaması</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bCs/>
          <w:color w:val="000000"/>
          <w:sz w:val="18"/>
          <w:szCs w:val="18"/>
        </w:rPr>
        <w:t>5. İslam Uygarlığı'nda hat ve süsleme sanatının gelişmiş olması aşağıdakilerden hangisi ile ilgilidir?</w:t>
      </w:r>
      <w:r w:rsidRPr="00B85542">
        <w:rPr>
          <w:rFonts w:ascii="Verdana" w:eastAsia="Times New Roman" w:hAnsi="Verdana" w:cs="Arial"/>
          <w:color w:val="000000"/>
          <w:sz w:val="18"/>
          <w:szCs w:val="18"/>
        </w:rPr>
        <w:br/>
        <w:t>A) Okuma-yazma oranının çok olması</w:t>
      </w:r>
      <w:r w:rsidRPr="00B85542">
        <w:rPr>
          <w:rFonts w:ascii="Verdana" w:eastAsia="Times New Roman" w:hAnsi="Verdana" w:cs="Arial"/>
          <w:color w:val="000000"/>
          <w:sz w:val="18"/>
          <w:szCs w:val="18"/>
        </w:rPr>
        <w:br/>
        <w:t xml:space="preserve">B) Bu sanatların </w:t>
      </w:r>
      <w:proofErr w:type="spellStart"/>
      <w:r w:rsidRPr="00B85542">
        <w:rPr>
          <w:rFonts w:ascii="Verdana" w:eastAsia="Times New Roman" w:hAnsi="Verdana" w:cs="Arial"/>
          <w:color w:val="000000"/>
          <w:sz w:val="18"/>
          <w:szCs w:val="18"/>
        </w:rPr>
        <w:t>Islamiyetten</w:t>
      </w:r>
      <w:proofErr w:type="spellEnd"/>
      <w:r w:rsidRPr="00B85542">
        <w:rPr>
          <w:rFonts w:ascii="Verdana" w:eastAsia="Times New Roman" w:hAnsi="Verdana" w:cs="Arial"/>
          <w:color w:val="000000"/>
          <w:sz w:val="18"/>
          <w:szCs w:val="18"/>
        </w:rPr>
        <w:t xml:space="preserve"> önce de yaygın olması</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C)Resim ve heykeltıraşlığın yasaklanması</w:t>
      </w:r>
      <w:r w:rsidRPr="00B85542">
        <w:rPr>
          <w:rFonts w:ascii="Verdana" w:eastAsia="Times New Roman" w:hAnsi="Verdana" w:cs="Arial"/>
          <w:color w:val="000000"/>
          <w:sz w:val="18"/>
          <w:szCs w:val="18"/>
        </w:rPr>
        <w:br/>
        <w:t>D)Çok sayıda sanatkârın yetişmesi</w:t>
      </w:r>
      <w:r w:rsidRPr="00B85542">
        <w:rPr>
          <w:rFonts w:ascii="Verdana" w:eastAsia="Times New Roman" w:hAnsi="Verdana" w:cs="Arial"/>
          <w:color w:val="000000"/>
          <w:sz w:val="18"/>
          <w:szCs w:val="18"/>
        </w:rPr>
        <w:br/>
        <w:t>E) Sanatkârların devletçe korunması</w:t>
      </w: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r w:rsidRPr="00B85542">
        <w:rPr>
          <w:rFonts w:ascii="Verdana" w:eastAsia="Times New Roman" w:hAnsi="Verdana" w:cs="Arial"/>
          <w:color w:val="666666"/>
          <w:sz w:val="18"/>
          <w:szCs w:val="18"/>
        </w:rPr>
        <w:br/>
        <w:t> </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r w:rsidRPr="00B85542">
        <w:rPr>
          <w:rFonts w:ascii="Verdana" w:eastAsia="Times New Roman" w:hAnsi="Verdana" w:cs="Arial"/>
          <w:color w:val="666666"/>
          <w:sz w:val="18"/>
          <w:szCs w:val="18"/>
        </w:rPr>
        <w:t> </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r w:rsidRPr="00B85542">
        <w:rPr>
          <w:rFonts w:ascii="Verdana" w:eastAsia="Times New Roman" w:hAnsi="Verdana" w:cs="Arial"/>
          <w:bCs/>
          <w:color w:val="000000"/>
          <w:sz w:val="18"/>
          <w:szCs w:val="18"/>
        </w:rPr>
        <w:lastRenderedPageBreak/>
        <w:t>6. Türkler arasında İslamiyet’in kısa sürede yayılmasında İslam dinin eski Türk inanç sistemiyle benzerlikleri önemlidir?</w:t>
      </w:r>
      <w:r w:rsidRPr="00B85542">
        <w:rPr>
          <w:rFonts w:ascii="Verdana" w:eastAsia="Times New Roman" w:hAnsi="Verdana" w:cs="Arial"/>
          <w:color w:val="000000"/>
          <w:sz w:val="18"/>
          <w:szCs w:val="18"/>
        </w:rPr>
        <w:br/>
      </w:r>
      <w:r w:rsidRPr="00B85542">
        <w:rPr>
          <w:rFonts w:ascii="Verdana" w:eastAsia="Times New Roman" w:hAnsi="Verdana" w:cs="Arial"/>
          <w:b/>
          <w:bCs/>
          <w:color w:val="000000"/>
          <w:sz w:val="18"/>
          <w:szCs w:val="18"/>
        </w:rPr>
        <w:t>Aşağıdakilerden hangisi bu benzerliklerden biri değildir?</w:t>
      </w:r>
      <w:r w:rsidRPr="00B85542">
        <w:rPr>
          <w:rFonts w:ascii="Verdana" w:eastAsia="Times New Roman" w:hAnsi="Verdana" w:cs="Arial"/>
          <w:color w:val="000000"/>
          <w:sz w:val="18"/>
          <w:szCs w:val="18"/>
        </w:rPr>
        <w:br/>
        <w:t>A) Cennet – Cehennem kavramlarının her ikisinde de olması</w:t>
      </w:r>
      <w:r w:rsidRPr="00B85542">
        <w:rPr>
          <w:rFonts w:ascii="Verdana" w:eastAsia="Times New Roman" w:hAnsi="Verdana" w:cs="Arial"/>
          <w:color w:val="000000"/>
          <w:sz w:val="18"/>
          <w:szCs w:val="18"/>
        </w:rPr>
        <w:br/>
        <w:t>B) Türk töreleriyle İslam kurallarının benzerlik taşıması</w:t>
      </w:r>
      <w:r w:rsidRPr="00B85542">
        <w:rPr>
          <w:rFonts w:ascii="Verdana" w:eastAsia="Times New Roman" w:hAnsi="Verdana" w:cs="Arial"/>
          <w:color w:val="000000"/>
          <w:sz w:val="18"/>
          <w:szCs w:val="18"/>
        </w:rPr>
        <w:br/>
        <w:t xml:space="preserve">C) Türklerin savaşçı özelliğinin İslam’daki </w:t>
      </w:r>
      <w:proofErr w:type="spellStart"/>
      <w:r w:rsidRPr="00B85542">
        <w:rPr>
          <w:rFonts w:ascii="Verdana" w:eastAsia="Times New Roman" w:hAnsi="Verdana" w:cs="Arial"/>
          <w:color w:val="000000"/>
          <w:sz w:val="18"/>
          <w:szCs w:val="18"/>
        </w:rPr>
        <w:t>cihad</w:t>
      </w:r>
      <w:proofErr w:type="spellEnd"/>
      <w:r w:rsidRPr="00B85542">
        <w:rPr>
          <w:rFonts w:ascii="Verdana" w:eastAsia="Times New Roman" w:hAnsi="Verdana" w:cs="Arial"/>
          <w:color w:val="000000"/>
          <w:sz w:val="18"/>
          <w:szCs w:val="18"/>
        </w:rPr>
        <w:t xml:space="preserve"> anlayışı ile bağdaşması</w:t>
      </w:r>
      <w:r w:rsidRPr="00B85542">
        <w:rPr>
          <w:rFonts w:ascii="Verdana" w:eastAsia="Times New Roman" w:hAnsi="Verdana" w:cs="Arial"/>
          <w:color w:val="000000"/>
          <w:sz w:val="18"/>
          <w:szCs w:val="18"/>
        </w:rPr>
        <w:br/>
        <w:t xml:space="preserve">D) </w:t>
      </w:r>
      <w:proofErr w:type="spellStart"/>
      <w:r w:rsidRPr="00B85542">
        <w:rPr>
          <w:rFonts w:ascii="Verdana" w:eastAsia="Times New Roman" w:hAnsi="Verdana" w:cs="Arial"/>
          <w:color w:val="000000"/>
          <w:sz w:val="18"/>
          <w:szCs w:val="18"/>
        </w:rPr>
        <w:t>Tektanrı</w:t>
      </w:r>
      <w:proofErr w:type="spellEnd"/>
      <w:r w:rsidRPr="00B85542">
        <w:rPr>
          <w:rFonts w:ascii="Verdana" w:eastAsia="Times New Roman" w:hAnsi="Verdana" w:cs="Arial"/>
          <w:color w:val="000000"/>
          <w:sz w:val="18"/>
          <w:szCs w:val="18"/>
        </w:rPr>
        <w:t>, kurban kesme, ruhun temizliği gibi kavramların tanıdık olması</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E) İslamiyet’in Orta Asya’da doğup, Türkler tarafından önceden bilinmesi</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r w:rsidRPr="00B85542">
        <w:rPr>
          <w:rFonts w:ascii="Verdana" w:eastAsia="Times New Roman" w:hAnsi="Verdana" w:cs="Arial"/>
          <w:color w:val="666666"/>
          <w:sz w:val="18"/>
          <w:szCs w:val="18"/>
        </w:rPr>
        <w:t> </w:t>
      </w: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color w:val="000000"/>
          <w:sz w:val="18"/>
          <w:szCs w:val="18"/>
        </w:rPr>
        <w:t>7. Türk-İslam Devletleri, İslamiyet öncesinde olduğu gibi, hanedan mensubu olanları çeşitli bölgelerin ve eyaletlerin yöneticiliklerine atamışlardır.</w:t>
      </w:r>
      <w:r w:rsidRPr="00B85542">
        <w:rPr>
          <w:rFonts w:ascii="Verdana" w:eastAsia="Times New Roman" w:hAnsi="Verdana" w:cs="Arial"/>
          <w:color w:val="000000"/>
          <w:sz w:val="18"/>
          <w:szCs w:val="18"/>
        </w:rPr>
        <w:br/>
      </w:r>
      <w:r w:rsidRPr="00B85542">
        <w:rPr>
          <w:rFonts w:ascii="Verdana" w:eastAsia="Times New Roman" w:hAnsi="Verdana" w:cs="Arial"/>
          <w:b/>
          <w:bCs/>
          <w:color w:val="000000"/>
          <w:sz w:val="18"/>
          <w:szCs w:val="18"/>
        </w:rPr>
        <w:t>Bu yolla ulaşılmak istenen temel amaç aşağıdakilerden hangisidir?</w:t>
      </w:r>
      <w:r w:rsidRPr="00B85542">
        <w:rPr>
          <w:rFonts w:ascii="Verdana" w:eastAsia="Times New Roman" w:hAnsi="Verdana" w:cs="Arial"/>
          <w:color w:val="000000"/>
          <w:sz w:val="18"/>
          <w:szCs w:val="18"/>
        </w:rPr>
        <w:br/>
        <w:t>A) İç karışıklıkları ortadan kaldırmak</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B)Şehzadelerin yönetim konusunda deneyim kazanmalarını sağlamak</w:t>
      </w:r>
      <w:r w:rsidRPr="00B85542">
        <w:rPr>
          <w:rFonts w:ascii="Verdana" w:eastAsia="Times New Roman" w:hAnsi="Verdana" w:cs="Arial"/>
          <w:color w:val="000000"/>
          <w:sz w:val="18"/>
          <w:szCs w:val="18"/>
        </w:rPr>
        <w:br/>
        <w:t>C) Ülkeyi İslam geleneklerine göre yönetmek</w:t>
      </w:r>
      <w:r w:rsidRPr="00B85542">
        <w:rPr>
          <w:rFonts w:ascii="Verdana" w:eastAsia="Times New Roman" w:hAnsi="Verdana" w:cs="Arial"/>
          <w:color w:val="000000"/>
          <w:sz w:val="18"/>
          <w:szCs w:val="18"/>
        </w:rPr>
        <w:br/>
        <w:t>D) Hanedan mensuplarının siyasi güçlerini artırmak</w:t>
      </w:r>
      <w:r w:rsidRPr="00B85542">
        <w:rPr>
          <w:rFonts w:ascii="Verdana" w:eastAsia="Times New Roman" w:hAnsi="Verdana" w:cs="Arial"/>
          <w:color w:val="000000"/>
          <w:sz w:val="18"/>
          <w:szCs w:val="18"/>
        </w:rPr>
        <w:br/>
        <w:t>E) Ülkenin ekonomik canlılığını artırmak</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color w:val="000000"/>
          <w:sz w:val="18"/>
          <w:szCs w:val="18"/>
        </w:rPr>
        <w:t xml:space="preserve">8. Mısır'da kurulan </w:t>
      </w:r>
      <w:proofErr w:type="spellStart"/>
      <w:r w:rsidRPr="00B85542">
        <w:rPr>
          <w:rFonts w:ascii="Verdana" w:eastAsia="Times New Roman" w:hAnsi="Verdana" w:cs="Arial"/>
          <w:color w:val="000000"/>
          <w:sz w:val="18"/>
          <w:szCs w:val="18"/>
        </w:rPr>
        <w:t>Tulunoğulları</w:t>
      </w:r>
      <w:proofErr w:type="spellEnd"/>
      <w:r w:rsidRPr="00B85542">
        <w:rPr>
          <w:rFonts w:ascii="Verdana" w:eastAsia="Times New Roman" w:hAnsi="Verdana" w:cs="Arial"/>
          <w:color w:val="000000"/>
          <w:sz w:val="18"/>
          <w:szCs w:val="18"/>
        </w:rPr>
        <w:t xml:space="preserve"> ve </w:t>
      </w:r>
      <w:proofErr w:type="spellStart"/>
      <w:r w:rsidRPr="00B85542">
        <w:rPr>
          <w:rFonts w:ascii="Verdana" w:eastAsia="Times New Roman" w:hAnsi="Verdana" w:cs="Arial"/>
          <w:color w:val="000000"/>
          <w:sz w:val="18"/>
          <w:szCs w:val="18"/>
        </w:rPr>
        <w:t>Ihşidler'in</w:t>
      </w:r>
      <w:proofErr w:type="spellEnd"/>
      <w:r w:rsidRPr="00B85542">
        <w:rPr>
          <w:rFonts w:ascii="Verdana" w:eastAsia="Times New Roman" w:hAnsi="Verdana" w:cs="Arial"/>
          <w:color w:val="000000"/>
          <w:sz w:val="18"/>
          <w:szCs w:val="18"/>
        </w:rPr>
        <w:t xml:space="preserve"> yönetim ve ordu kadroları Türklerden oluşurken, halkı </w:t>
      </w:r>
      <w:proofErr w:type="spellStart"/>
      <w:r w:rsidRPr="00B85542">
        <w:rPr>
          <w:rFonts w:ascii="Verdana" w:eastAsia="Times New Roman" w:hAnsi="Verdana" w:cs="Arial"/>
          <w:color w:val="000000"/>
          <w:sz w:val="18"/>
          <w:szCs w:val="18"/>
        </w:rPr>
        <w:t>Araptı</w:t>
      </w:r>
      <w:proofErr w:type="spellEnd"/>
      <w:r w:rsidRPr="00B85542">
        <w:rPr>
          <w:rFonts w:ascii="Verdana" w:eastAsia="Times New Roman" w:hAnsi="Verdana" w:cs="Arial"/>
          <w:color w:val="000000"/>
          <w:sz w:val="18"/>
          <w:szCs w:val="18"/>
        </w:rPr>
        <w:t>.</w:t>
      </w:r>
      <w:r w:rsidRPr="00B85542">
        <w:rPr>
          <w:rFonts w:ascii="Verdana" w:eastAsia="Times New Roman" w:hAnsi="Verdana" w:cs="Arial"/>
          <w:color w:val="000000"/>
          <w:sz w:val="18"/>
          <w:szCs w:val="18"/>
        </w:rPr>
        <w:br/>
      </w:r>
      <w:r w:rsidRPr="00B85542">
        <w:rPr>
          <w:rFonts w:ascii="Verdana" w:eastAsia="Times New Roman" w:hAnsi="Verdana" w:cs="Arial"/>
          <w:b/>
          <w:bCs/>
          <w:color w:val="000000"/>
          <w:sz w:val="18"/>
          <w:szCs w:val="18"/>
        </w:rPr>
        <w:t>Bu durumun aşağıdakilerden hangisine neden olduğu söylenebilir?</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A) Devletlerin kısa sürede yıkılmasına</w:t>
      </w:r>
      <w:r w:rsidRPr="00B85542">
        <w:rPr>
          <w:rFonts w:ascii="Verdana" w:eastAsia="Times New Roman" w:hAnsi="Verdana" w:cs="Arial"/>
          <w:color w:val="000000"/>
          <w:sz w:val="18"/>
          <w:szCs w:val="18"/>
        </w:rPr>
        <w:br/>
        <w:t xml:space="preserve">B) </w:t>
      </w:r>
      <w:proofErr w:type="spellStart"/>
      <w:r w:rsidRPr="00B85542">
        <w:rPr>
          <w:rFonts w:ascii="Verdana" w:eastAsia="Times New Roman" w:hAnsi="Verdana" w:cs="Arial"/>
          <w:color w:val="000000"/>
          <w:sz w:val="18"/>
          <w:szCs w:val="18"/>
        </w:rPr>
        <w:t>Türkçe'nin</w:t>
      </w:r>
      <w:proofErr w:type="spellEnd"/>
      <w:r w:rsidRPr="00B85542">
        <w:rPr>
          <w:rFonts w:ascii="Verdana" w:eastAsia="Times New Roman" w:hAnsi="Verdana" w:cs="Arial"/>
          <w:color w:val="000000"/>
          <w:sz w:val="18"/>
          <w:szCs w:val="18"/>
        </w:rPr>
        <w:t xml:space="preserve"> gelişmesine</w:t>
      </w:r>
      <w:r w:rsidRPr="00B85542">
        <w:rPr>
          <w:rFonts w:ascii="Verdana" w:eastAsia="Times New Roman" w:hAnsi="Verdana" w:cs="Arial"/>
          <w:color w:val="000000"/>
          <w:sz w:val="18"/>
          <w:szCs w:val="18"/>
        </w:rPr>
        <w:br/>
        <w:t>C) Ekonomik ve askeri yönden güçlenilmesine</w:t>
      </w:r>
      <w:r w:rsidRPr="00B85542">
        <w:rPr>
          <w:rFonts w:ascii="Verdana" w:eastAsia="Times New Roman" w:hAnsi="Verdana" w:cs="Arial"/>
          <w:color w:val="000000"/>
          <w:sz w:val="18"/>
          <w:szCs w:val="18"/>
        </w:rPr>
        <w:br/>
        <w:t>D) Halk arasında sosyal sınıf farklılığının oluşmasına</w:t>
      </w:r>
      <w:r w:rsidRPr="00B85542">
        <w:rPr>
          <w:rFonts w:ascii="Verdana" w:eastAsia="Times New Roman" w:hAnsi="Verdana" w:cs="Arial"/>
          <w:color w:val="000000"/>
          <w:sz w:val="18"/>
          <w:szCs w:val="18"/>
        </w:rPr>
        <w:br/>
        <w:t>E) Fetihlerin yavaşlamasına</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color w:val="000000"/>
          <w:sz w:val="18"/>
          <w:szCs w:val="18"/>
        </w:rPr>
        <w:t>9. İlk Müslüman Türk devletlerinden olan;</w:t>
      </w:r>
      <w:r w:rsidRPr="00B85542">
        <w:rPr>
          <w:rFonts w:ascii="Verdana" w:eastAsia="Times New Roman" w:hAnsi="Verdana" w:cs="Arial"/>
          <w:color w:val="000000"/>
          <w:sz w:val="18"/>
          <w:szCs w:val="18"/>
        </w:rPr>
        <w:br/>
        <w:t>-   </w:t>
      </w:r>
      <w:proofErr w:type="spellStart"/>
      <w:r w:rsidRPr="00B85542">
        <w:rPr>
          <w:rFonts w:ascii="Verdana" w:eastAsia="Times New Roman" w:hAnsi="Verdana" w:cs="Arial"/>
          <w:color w:val="000000"/>
          <w:sz w:val="18"/>
          <w:szCs w:val="18"/>
        </w:rPr>
        <w:t>Gazneliler</w:t>
      </w:r>
      <w:proofErr w:type="spellEnd"/>
      <w:r w:rsidRPr="00B85542">
        <w:rPr>
          <w:rFonts w:ascii="Verdana" w:eastAsia="Times New Roman" w:hAnsi="Verdana" w:cs="Arial"/>
          <w:color w:val="000000"/>
          <w:sz w:val="18"/>
          <w:szCs w:val="18"/>
        </w:rPr>
        <w:t>; Afganistan'da kurulmuş olup, Hint ve Afgan kültürünün etkisinde kalmıştır.</w:t>
      </w:r>
      <w:r w:rsidRPr="00B85542">
        <w:rPr>
          <w:rFonts w:ascii="Verdana" w:eastAsia="Times New Roman" w:hAnsi="Verdana" w:cs="Arial"/>
          <w:color w:val="000000"/>
          <w:sz w:val="18"/>
          <w:szCs w:val="18"/>
        </w:rPr>
        <w:br/>
        <w:t>-   </w:t>
      </w:r>
      <w:proofErr w:type="spellStart"/>
      <w:r w:rsidRPr="00B85542">
        <w:rPr>
          <w:rFonts w:ascii="Verdana" w:eastAsia="Times New Roman" w:hAnsi="Verdana" w:cs="Arial"/>
          <w:color w:val="000000"/>
          <w:sz w:val="18"/>
          <w:szCs w:val="18"/>
        </w:rPr>
        <w:t>Tulunoğulları</w:t>
      </w:r>
      <w:proofErr w:type="spellEnd"/>
      <w:r w:rsidRPr="00B85542">
        <w:rPr>
          <w:rFonts w:ascii="Verdana" w:eastAsia="Times New Roman" w:hAnsi="Verdana" w:cs="Arial"/>
          <w:color w:val="000000"/>
          <w:sz w:val="18"/>
          <w:szCs w:val="18"/>
        </w:rPr>
        <w:t xml:space="preserve"> Mısır'da kurulmuş olup, Arap kültürünün etkisinde kalmıştır.</w:t>
      </w:r>
      <w:r w:rsidRPr="00B85542">
        <w:rPr>
          <w:rFonts w:ascii="Verdana" w:eastAsia="Times New Roman" w:hAnsi="Verdana" w:cs="Arial"/>
          <w:color w:val="000000"/>
          <w:sz w:val="18"/>
          <w:szCs w:val="18"/>
        </w:rPr>
        <w:br/>
      </w:r>
      <w:r w:rsidRPr="00B85542">
        <w:rPr>
          <w:rFonts w:ascii="Verdana" w:eastAsia="Times New Roman" w:hAnsi="Verdana" w:cs="Arial"/>
          <w:b/>
          <w:bCs/>
          <w:color w:val="000000"/>
          <w:sz w:val="18"/>
          <w:szCs w:val="18"/>
        </w:rPr>
        <w:t>İki Türk devletindeki bu gelişmelere bakılarak aşağıdaki genellemelerden hangisine ulaşılabilir?</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A) Kültürel değişim yaşamaları coğrafyalarındaki etnik unsurların etkisiyle olmuştur.</w:t>
      </w:r>
      <w:r w:rsidRPr="00B85542">
        <w:rPr>
          <w:rFonts w:ascii="Verdana" w:eastAsia="Times New Roman" w:hAnsi="Verdana" w:cs="Arial"/>
          <w:color w:val="000000"/>
          <w:sz w:val="18"/>
          <w:szCs w:val="18"/>
        </w:rPr>
        <w:br/>
        <w:t>B) Siyasi otorite kültürel değişimi yönlendiren temel faktördür.</w:t>
      </w:r>
      <w:r w:rsidRPr="00B85542">
        <w:rPr>
          <w:rFonts w:ascii="Verdana" w:eastAsia="Times New Roman" w:hAnsi="Verdana" w:cs="Arial"/>
          <w:color w:val="000000"/>
          <w:sz w:val="18"/>
          <w:szCs w:val="18"/>
        </w:rPr>
        <w:br/>
        <w:t>C) Farklı kültürlerin kaynaşması bilimsel çalışmaları hızlandırır.</w:t>
      </w:r>
      <w:r w:rsidRPr="00B85542">
        <w:rPr>
          <w:rFonts w:ascii="Verdana" w:eastAsia="Times New Roman" w:hAnsi="Verdana" w:cs="Arial"/>
          <w:color w:val="000000"/>
          <w:sz w:val="18"/>
          <w:szCs w:val="18"/>
        </w:rPr>
        <w:br/>
        <w:t>D) Dini inançlardaki değişim, kültürel farklılığın temel nedenidir.</w:t>
      </w:r>
      <w:r w:rsidRPr="00B85542">
        <w:rPr>
          <w:rFonts w:ascii="Verdana" w:eastAsia="Times New Roman" w:hAnsi="Verdana" w:cs="Arial"/>
          <w:color w:val="000000"/>
          <w:sz w:val="18"/>
          <w:szCs w:val="18"/>
        </w:rPr>
        <w:br/>
        <w:t>E) Türk-</w:t>
      </w:r>
      <w:proofErr w:type="spellStart"/>
      <w:r w:rsidRPr="00B85542">
        <w:rPr>
          <w:rFonts w:ascii="Verdana" w:eastAsia="Times New Roman" w:hAnsi="Verdana" w:cs="Arial"/>
          <w:color w:val="000000"/>
          <w:sz w:val="18"/>
          <w:szCs w:val="18"/>
        </w:rPr>
        <w:t>lslâm</w:t>
      </w:r>
      <w:proofErr w:type="spellEnd"/>
      <w:r w:rsidRPr="00B85542">
        <w:rPr>
          <w:rFonts w:ascii="Verdana" w:eastAsia="Times New Roman" w:hAnsi="Verdana" w:cs="Arial"/>
          <w:color w:val="000000"/>
          <w:sz w:val="18"/>
          <w:szCs w:val="18"/>
        </w:rPr>
        <w:t xml:space="preserve"> kültürünün temeli Arap ve Hint kültürüne dayanmaktadır.</w:t>
      </w:r>
    </w:p>
    <w:p w:rsidR="00B85542" w:rsidRPr="00B85542" w:rsidRDefault="00B85542" w:rsidP="00B85542">
      <w:pPr>
        <w:shd w:val="clear" w:color="auto" w:fill="FFFFFF"/>
        <w:spacing w:after="0" w:line="270" w:lineRule="atLeast"/>
        <w:rPr>
          <w:rFonts w:ascii="Verdana" w:eastAsia="Times New Roman" w:hAnsi="Verdana" w:cs="Arial"/>
          <w:color w:val="666666"/>
          <w:sz w:val="18"/>
          <w:szCs w:val="18"/>
        </w:rPr>
      </w:pPr>
    </w:p>
    <w:p w:rsidR="00B85542" w:rsidRPr="00B85542" w:rsidRDefault="00B85542" w:rsidP="00B85542">
      <w:pPr>
        <w:shd w:val="clear" w:color="auto" w:fill="FFFFFF"/>
        <w:spacing w:after="0" w:line="270" w:lineRule="atLeast"/>
        <w:rPr>
          <w:rFonts w:ascii="Verdana" w:eastAsia="Times New Roman" w:hAnsi="Verdana" w:cs="Arial"/>
          <w:color w:val="000000"/>
          <w:sz w:val="18"/>
          <w:szCs w:val="18"/>
        </w:rPr>
      </w:pPr>
      <w:r w:rsidRPr="00B85542">
        <w:rPr>
          <w:rFonts w:ascii="Verdana" w:eastAsia="Times New Roman" w:hAnsi="Verdana" w:cs="Arial"/>
          <w:bCs/>
          <w:color w:val="000000"/>
          <w:sz w:val="18"/>
          <w:szCs w:val="18"/>
        </w:rPr>
        <w:t xml:space="preserve">10) Orta Asya'da kurulan ilk Müslüman Türk devleti olan </w:t>
      </w:r>
      <w:proofErr w:type="spellStart"/>
      <w:r w:rsidRPr="00B85542">
        <w:rPr>
          <w:rFonts w:ascii="Verdana" w:eastAsia="Times New Roman" w:hAnsi="Verdana" w:cs="Arial"/>
          <w:bCs/>
          <w:color w:val="000000"/>
          <w:sz w:val="18"/>
          <w:szCs w:val="18"/>
        </w:rPr>
        <w:t>Karahanlıların</w:t>
      </w:r>
      <w:proofErr w:type="spellEnd"/>
      <w:r w:rsidRPr="00B85542">
        <w:rPr>
          <w:rFonts w:ascii="Verdana" w:eastAsia="Times New Roman" w:hAnsi="Verdana" w:cs="Arial"/>
          <w:bCs/>
          <w:color w:val="000000"/>
          <w:sz w:val="18"/>
          <w:szCs w:val="18"/>
        </w:rPr>
        <w:t xml:space="preserve"> resmi dili </w:t>
      </w:r>
      <w:proofErr w:type="spellStart"/>
      <w:r w:rsidRPr="00B85542">
        <w:rPr>
          <w:rFonts w:ascii="Verdana" w:eastAsia="Times New Roman" w:hAnsi="Verdana" w:cs="Arial"/>
          <w:bCs/>
          <w:color w:val="000000"/>
          <w:sz w:val="18"/>
          <w:szCs w:val="18"/>
        </w:rPr>
        <w:t>Türkçe'dir</w:t>
      </w:r>
      <w:proofErr w:type="spellEnd"/>
      <w:r w:rsidRPr="00B85542">
        <w:rPr>
          <w:rFonts w:ascii="Verdana" w:eastAsia="Times New Roman" w:hAnsi="Verdana" w:cs="Arial"/>
          <w:bCs/>
          <w:color w:val="000000"/>
          <w:sz w:val="18"/>
          <w:szCs w:val="18"/>
        </w:rPr>
        <w:t xml:space="preserve">. </w:t>
      </w:r>
      <w:proofErr w:type="spellStart"/>
      <w:r w:rsidRPr="00B85542">
        <w:rPr>
          <w:rFonts w:ascii="Verdana" w:eastAsia="Times New Roman" w:hAnsi="Verdana" w:cs="Arial"/>
          <w:bCs/>
          <w:color w:val="000000"/>
          <w:sz w:val="18"/>
          <w:szCs w:val="18"/>
        </w:rPr>
        <w:t>Karahanlılarda</w:t>
      </w:r>
      <w:proofErr w:type="spellEnd"/>
      <w:r w:rsidRPr="00B85542">
        <w:rPr>
          <w:rFonts w:ascii="Verdana" w:eastAsia="Times New Roman" w:hAnsi="Verdana" w:cs="Arial"/>
          <w:bCs/>
          <w:color w:val="000000"/>
          <w:sz w:val="18"/>
          <w:szCs w:val="18"/>
        </w:rPr>
        <w:t xml:space="preserve"> </w:t>
      </w:r>
      <w:proofErr w:type="spellStart"/>
      <w:r w:rsidRPr="00B85542">
        <w:rPr>
          <w:rFonts w:ascii="Verdana" w:eastAsia="Times New Roman" w:hAnsi="Verdana" w:cs="Arial"/>
          <w:bCs/>
          <w:color w:val="000000"/>
          <w:sz w:val="18"/>
          <w:szCs w:val="18"/>
        </w:rPr>
        <w:t>Türkçe'nin</w:t>
      </w:r>
      <w:proofErr w:type="spellEnd"/>
      <w:r w:rsidRPr="00B85542">
        <w:rPr>
          <w:rFonts w:ascii="Verdana" w:eastAsia="Times New Roman" w:hAnsi="Verdana" w:cs="Arial"/>
          <w:bCs/>
          <w:color w:val="000000"/>
          <w:sz w:val="18"/>
          <w:szCs w:val="18"/>
        </w:rPr>
        <w:t xml:space="preserve"> resmi dil olmasının en önemli nedeni aşağıdakilerden hangisiyle açıklanabilir?</w:t>
      </w:r>
      <w:r w:rsidRPr="00B85542">
        <w:rPr>
          <w:rFonts w:ascii="Verdana" w:eastAsia="Times New Roman" w:hAnsi="Verdana" w:cs="Arial"/>
          <w:color w:val="000000"/>
          <w:sz w:val="18"/>
          <w:szCs w:val="18"/>
        </w:rPr>
        <w:br/>
        <w:t>A) Diğer dillerle ilişki kuramaması</w:t>
      </w:r>
      <w:r w:rsidRPr="00B85542">
        <w:rPr>
          <w:rFonts w:ascii="Verdana" w:eastAsia="Times New Roman" w:hAnsi="Verdana" w:cs="Arial"/>
          <w:color w:val="000000"/>
          <w:sz w:val="18"/>
          <w:szCs w:val="18"/>
        </w:rPr>
        <w:br/>
        <w:t>B) İslâmiyet'in etkisinin yavaş olması</w:t>
      </w:r>
      <w:r w:rsidRPr="00B85542">
        <w:rPr>
          <w:rFonts w:ascii="Verdana" w:eastAsia="Times New Roman" w:hAnsi="Verdana" w:cs="Arial"/>
          <w:color w:val="000000"/>
          <w:sz w:val="18"/>
          <w:szCs w:val="18"/>
        </w:rPr>
        <w:br/>
      </w:r>
      <w:r w:rsidRPr="00B85542">
        <w:rPr>
          <w:rFonts w:ascii="Verdana" w:eastAsia="Times New Roman" w:hAnsi="Verdana" w:cs="Arial"/>
          <w:b/>
          <w:bCs/>
          <w:color w:val="FF0000"/>
          <w:sz w:val="18"/>
          <w:szCs w:val="18"/>
        </w:rPr>
        <w:t>C)Halkın büyük çoğunluğunun Türk olduğu bir bölgede yaşaması</w:t>
      </w:r>
      <w:r w:rsidRPr="00B85542">
        <w:rPr>
          <w:rFonts w:ascii="Verdana" w:eastAsia="Times New Roman" w:hAnsi="Verdana" w:cs="Arial"/>
          <w:color w:val="000000"/>
          <w:sz w:val="18"/>
          <w:szCs w:val="18"/>
        </w:rPr>
        <w:br/>
        <w:t>D) Çin'in kültür baskısı</w:t>
      </w:r>
      <w:r w:rsidRPr="00B85542">
        <w:rPr>
          <w:rFonts w:ascii="Verdana" w:eastAsia="Times New Roman" w:hAnsi="Verdana" w:cs="Arial"/>
          <w:color w:val="000000"/>
          <w:sz w:val="18"/>
          <w:szCs w:val="18"/>
        </w:rPr>
        <w:br/>
        <w:t xml:space="preserve">E) Arap </w:t>
      </w:r>
      <w:proofErr w:type="spellStart"/>
      <w:r w:rsidRPr="00B85542">
        <w:rPr>
          <w:rFonts w:ascii="Verdana" w:eastAsia="Times New Roman" w:hAnsi="Verdana" w:cs="Arial"/>
          <w:color w:val="000000"/>
          <w:sz w:val="18"/>
          <w:szCs w:val="18"/>
        </w:rPr>
        <w:t>kültürününün</w:t>
      </w:r>
      <w:proofErr w:type="spellEnd"/>
      <w:r w:rsidRPr="00B85542">
        <w:rPr>
          <w:rFonts w:ascii="Verdana" w:eastAsia="Times New Roman" w:hAnsi="Verdana" w:cs="Arial"/>
          <w:color w:val="000000"/>
          <w:sz w:val="18"/>
          <w:szCs w:val="18"/>
        </w:rPr>
        <w:t xml:space="preserve"> benimsenmesi</w:t>
      </w:r>
    </w:p>
    <w:p w:rsidR="00000000" w:rsidRPr="00B85542" w:rsidRDefault="00B85542">
      <w:pPr>
        <w:rPr>
          <w:rFonts w:ascii="Verdana" w:hAnsi="Verdana"/>
          <w:sz w:val="18"/>
          <w:szCs w:val="18"/>
        </w:rPr>
      </w:pPr>
    </w:p>
    <w:p w:rsidR="00B85542" w:rsidRPr="00B85542" w:rsidRDefault="00B85542">
      <w:pPr>
        <w:rPr>
          <w:rFonts w:ascii="Verdana" w:hAnsi="Verdana"/>
          <w:sz w:val="18"/>
          <w:szCs w:val="18"/>
        </w:rPr>
      </w:pPr>
    </w:p>
    <w:sectPr w:rsidR="00B85542" w:rsidRPr="00B855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compat>
    <w:useFELayout/>
  </w:compat>
  <w:rsids>
    <w:rsidRoot w:val="00B85542"/>
    <w:rsid w:val="00B8554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1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3792</Characters>
  <Application>Microsoft Office Word</Application>
  <DocSecurity>0</DocSecurity>
  <Lines>31</Lines>
  <Paragraphs>8</Paragraphs>
  <ScaleCrop>false</ScaleCrop>
  <Company>Microsoft</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2014-05-31T10:39:00Z</dcterms:created>
  <dcterms:modified xsi:type="dcterms:W3CDTF">2014-05-31T10:39:00Z</dcterms:modified>
</cp:coreProperties>
</file>